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63" w:rsidRDefault="005F0B20" w:rsidP="005F0B2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0FF9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  <w:r w:rsidR="00951063">
        <w:rPr>
          <w:rFonts w:ascii="Times New Roman" w:hAnsi="Times New Roman" w:cs="Times New Roman"/>
          <w:b/>
          <w:sz w:val="32"/>
          <w:szCs w:val="32"/>
        </w:rPr>
        <w:t xml:space="preserve">элективного курса </w:t>
      </w:r>
    </w:p>
    <w:p w:rsidR="005F0B20" w:rsidRPr="00D30FF9" w:rsidRDefault="005F0B20" w:rsidP="005F0B2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0FF9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A6222A" w:rsidRPr="00D30FF9">
        <w:rPr>
          <w:rFonts w:ascii="Times New Roman" w:hAnsi="Times New Roman" w:cs="Times New Roman"/>
          <w:b/>
          <w:sz w:val="32"/>
          <w:szCs w:val="32"/>
        </w:rPr>
        <w:t>Введение в с</w:t>
      </w:r>
      <w:r w:rsidRPr="00D30FF9">
        <w:rPr>
          <w:rFonts w:ascii="Times New Roman" w:hAnsi="Times New Roman" w:cs="Times New Roman"/>
          <w:b/>
          <w:sz w:val="32"/>
          <w:szCs w:val="32"/>
        </w:rPr>
        <w:t>трановедение»</w:t>
      </w:r>
    </w:p>
    <w:p w:rsidR="00C25C0D" w:rsidRPr="00C25C0D" w:rsidRDefault="00C25C0D" w:rsidP="00C25C0D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25C0D">
        <w:rPr>
          <w:rFonts w:ascii="Times New Roman" w:hAnsi="Times New Roman" w:cs="Times New Roman"/>
          <w:i/>
          <w:sz w:val="24"/>
          <w:szCs w:val="24"/>
          <w:u w:val="single"/>
        </w:rPr>
        <w:t>Пояснительная записка</w:t>
      </w:r>
    </w:p>
    <w:p w:rsidR="00C25C0D" w:rsidRPr="00C25C0D" w:rsidRDefault="00067EFC" w:rsidP="00C25C0D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5C0D" w:rsidRPr="00C25C0D">
        <w:rPr>
          <w:rFonts w:ascii="Times New Roman" w:hAnsi="Times New Roman" w:cs="Times New Roman"/>
          <w:sz w:val="24"/>
          <w:szCs w:val="24"/>
        </w:rPr>
        <w:t>рограмма</w:t>
      </w:r>
      <w:r>
        <w:rPr>
          <w:rFonts w:ascii="Times New Roman" w:hAnsi="Times New Roman" w:cs="Times New Roman"/>
          <w:sz w:val="24"/>
          <w:szCs w:val="24"/>
        </w:rPr>
        <w:t xml:space="preserve"> элективного курса</w:t>
      </w:r>
      <w:r w:rsidR="00C25C0D" w:rsidRPr="00C25C0D">
        <w:rPr>
          <w:rFonts w:ascii="Times New Roman" w:hAnsi="Times New Roman" w:cs="Times New Roman"/>
          <w:sz w:val="24"/>
          <w:szCs w:val="24"/>
        </w:rPr>
        <w:t xml:space="preserve"> по а</w:t>
      </w:r>
      <w:r w:rsidR="00C25C0D">
        <w:rPr>
          <w:rFonts w:ascii="Times New Roman" w:hAnsi="Times New Roman" w:cs="Times New Roman"/>
          <w:sz w:val="24"/>
          <w:szCs w:val="24"/>
        </w:rPr>
        <w:t>нглийскому языку для учащихся  9-11</w:t>
      </w:r>
      <w:r w:rsidR="00C25C0D" w:rsidRPr="00C25C0D">
        <w:rPr>
          <w:rFonts w:ascii="Times New Roman" w:hAnsi="Times New Roman" w:cs="Times New Roman"/>
          <w:sz w:val="24"/>
          <w:szCs w:val="24"/>
        </w:rPr>
        <w:t>-х классов разработана на основе федерального компонента государственного образова</w:t>
      </w:r>
      <w:r w:rsidR="00C25C0D">
        <w:rPr>
          <w:rFonts w:ascii="Times New Roman" w:hAnsi="Times New Roman" w:cs="Times New Roman"/>
          <w:sz w:val="24"/>
          <w:szCs w:val="24"/>
        </w:rPr>
        <w:t>тельного стандарта 2004г</w:t>
      </w:r>
      <w:r w:rsidR="00C25C0D" w:rsidRPr="00C25C0D">
        <w:rPr>
          <w:rFonts w:ascii="Times New Roman" w:hAnsi="Times New Roman" w:cs="Times New Roman"/>
          <w:sz w:val="24"/>
          <w:szCs w:val="24"/>
        </w:rPr>
        <w:t>.</w:t>
      </w:r>
    </w:p>
    <w:p w:rsidR="005F0B20" w:rsidRPr="00C25C0D" w:rsidRDefault="00C25C0D" w:rsidP="00C25C0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>Данная программа расширяет содержание предметных тем образовательного ста</w:t>
      </w:r>
      <w:r w:rsidRPr="00C25C0D">
        <w:rPr>
          <w:rFonts w:ascii="Times New Roman" w:hAnsi="Times New Roman" w:cs="Times New Roman"/>
          <w:sz w:val="24"/>
          <w:szCs w:val="24"/>
        </w:rPr>
        <w:t>н</w:t>
      </w:r>
      <w:r w:rsidRPr="00C25C0D">
        <w:rPr>
          <w:rFonts w:ascii="Times New Roman" w:hAnsi="Times New Roman" w:cs="Times New Roman"/>
          <w:sz w:val="24"/>
          <w:szCs w:val="24"/>
        </w:rPr>
        <w:t>дарта. Языковой материал распределен с учетом логики учебного процесса, возрастных особенностей учащихся.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Курс рассчитан на учащихся 9-10 классов. Занятия проводятся по 1 уроку в неделю и включают </w:t>
      </w:r>
      <w:r w:rsidR="00C25C0D" w:rsidRPr="00C25C0D">
        <w:rPr>
          <w:rFonts w:ascii="Times New Roman" w:hAnsi="Times New Roman" w:cs="Times New Roman"/>
          <w:sz w:val="24"/>
          <w:szCs w:val="24"/>
        </w:rPr>
        <w:t>30 часов</w:t>
      </w:r>
      <w:r w:rsidRPr="00C25C0D">
        <w:rPr>
          <w:rFonts w:ascii="Times New Roman" w:hAnsi="Times New Roman" w:cs="Times New Roman"/>
          <w:sz w:val="24"/>
          <w:szCs w:val="24"/>
        </w:rPr>
        <w:t>.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>Страноведческое содержание курса призвано расширить представления учащихся о менталитете и культуре британцев.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>В курс вошли темы, которые не освещались или освещались недостаточно полно в предыдущих классах, но могут представлять определенный интерес для учащихся: ист</w:t>
      </w:r>
      <w:r w:rsidRPr="00C25C0D">
        <w:rPr>
          <w:rFonts w:ascii="Times New Roman" w:hAnsi="Times New Roman" w:cs="Times New Roman"/>
          <w:sz w:val="24"/>
          <w:szCs w:val="24"/>
        </w:rPr>
        <w:t>о</w:t>
      </w:r>
      <w:r w:rsidRPr="00C25C0D">
        <w:rPr>
          <w:rFonts w:ascii="Times New Roman" w:hAnsi="Times New Roman" w:cs="Times New Roman"/>
          <w:sz w:val="24"/>
          <w:szCs w:val="24"/>
        </w:rPr>
        <w:t>рия страны, ее культурное наследие, исторические ценности.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>Предполагается более глубокое знакомство учащихся с некоторыми национальн</w:t>
      </w:r>
      <w:r w:rsidRPr="00C25C0D">
        <w:rPr>
          <w:rFonts w:ascii="Times New Roman" w:hAnsi="Times New Roman" w:cs="Times New Roman"/>
          <w:sz w:val="24"/>
          <w:szCs w:val="24"/>
        </w:rPr>
        <w:t>ы</w:t>
      </w:r>
      <w:r w:rsidRPr="00C25C0D">
        <w:rPr>
          <w:rFonts w:ascii="Times New Roman" w:hAnsi="Times New Roman" w:cs="Times New Roman"/>
          <w:sz w:val="24"/>
          <w:szCs w:val="24"/>
        </w:rPr>
        <w:t>ми чертами британского характера, культурой страны, ее традициями.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>Знакомство с культурой Великобритании осуществляется путем сравнения и оце</w:t>
      </w:r>
      <w:r w:rsidRPr="00C25C0D">
        <w:rPr>
          <w:rFonts w:ascii="Times New Roman" w:hAnsi="Times New Roman" w:cs="Times New Roman"/>
          <w:sz w:val="24"/>
          <w:szCs w:val="24"/>
        </w:rPr>
        <w:t>н</w:t>
      </w:r>
      <w:r w:rsidRPr="00C25C0D">
        <w:rPr>
          <w:rFonts w:ascii="Times New Roman" w:hAnsi="Times New Roman" w:cs="Times New Roman"/>
          <w:sz w:val="24"/>
          <w:szCs w:val="24"/>
        </w:rPr>
        <w:t>ки уже имеющихся знаний с вновь полученными, со знаниями о своей стране и о самих себе. Сравнивая себя с зарубежными сверстниками, школьники учатся выделять общее и специфическое, что способствует формированию понимания и доброго отношения не только к своей стране, но и к стране изучаемого языка, ее традициям, людям; способств</w:t>
      </w:r>
      <w:r w:rsidRPr="00C25C0D">
        <w:rPr>
          <w:rFonts w:ascii="Times New Roman" w:hAnsi="Times New Roman" w:cs="Times New Roman"/>
          <w:sz w:val="24"/>
          <w:szCs w:val="24"/>
        </w:rPr>
        <w:t>у</w:t>
      </w:r>
      <w:r w:rsidRPr="00C25C0D">
        <w:rPr>
          <w:rFonts w:ascii="Times New Roman" w:hAnsi="Times New Roman" w:cs="Times New Roman"/>
          <w:sz w:val="24"/>
          <w:szCs w:val="24"/>
        </w:rPr>
        <w:t xml:space="preserve">ет развитию диалога культур. 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Материал отобран по принципу системности, доступности, реальности усвоения. </w:t>
      </w:r>
    </w:p>
    <w:p w:rsidR="00262C79" w:rsidRPr="00C25C0D" w:rsidRDefault="00262C79" w:rsidP="00262C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Курс направлен </w:t>
      </w:r>
    </w:p>
    <w:p w:rsidR="00262C79" w:rsidRPr="00C25C0D" w:rsidRDefault="00262C79" w:rsidP="00262C7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на развитие способностей учащихся использовать язык как средство образования и самообразования в области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культуроведения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62C79" w:rsidRPr="00C25C0D" w:rsidRDefault="00262C79" w:rsidP="00262C7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на художественно-эстетическое развитие при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соизучении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 английского языка и культуры Британии; </w:t>
      </w:r>
    </w:p>
    <w:p w:rsidR="00262C79" w:rsidRPr="00C25C0D" w:rsidRDefault="00262C79" w:rsidP="00262C7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на удовлетворение современных познавательных интересов школьников в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культ</w:t>
      </w:r>
      <w:r w:rsidRPr="00C25C0D">
        <w:rPr>
          <w:rFonts w:ascii="Times New Roman" w:hAnsi="Times New Roman" w:cs="Times New Roman"/>
          <w:sz w:val="24"/>
          <w:szCs w:val="24"/>
        </w:rPr>
        <w:t>у</w:t>
      </w:r>
      <w:r w:rsidRPr="00C25C0D">
        <w:rPr>
          <w:rFonts w:ascii="Times New Roman" w:hAnsi="Times New Roman" w:cs="Times New Roman"/>
          <w:sz w:val="24"/>
          <w:szCs w:val="24"/>
        </w:rPr>
        <w:t>роведческом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 освоении мира и коммуникативных потребностей в межкультурном общении. </w:t>
      </w:r>
    </w:p>
    <w:p w:rsidR="00262C79" w:rsidRPr="00C25C0D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  <w:u w:val="single"/>
        </w:rPr>
        <w:t>Цель курса</w:t>
      </w:r>
      <w:r w:rsidRPr="00C25C0D">
        <w:rPr>
          <w:rFonts w:ascii="Times New Roman" w:hAnsi="Times New Roman" w:cs="Times New Roman"/>
          <w:sz w:val="24"/>
          <w:szCs w:val="24"/>
        </w:rPr>
        <w:t xml:space="preserve">: расширение и углубление страноведческих знаний учащихся. </w:t>
      </w:r>
    </w:p>
    <w:p w:rsidR="00262C79" w:rsidRPr="00C25C0D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  <w:u w:val="single"/>
        </w:rPr>
        <w:lastRenderedPageBreak/>
        <w:t>Образовательные задачи</w:t>
      </w:r>
      <w:r w:rsidRPr="00C25C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2C79" w:rsidRPr="00C25C0D" w:rsidRDefault="00262C79" w:rsidP="00262C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создание условий для формирования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бикультурных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 умений; </w:t>
      </w:r>
    </w:p>
    <w:p w:rsidR="00262C79" w:rsidRPr="00C25C0D" w:rsidRDefault="00262C79" w:rsidP="00262C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работать со страноведческой справочной литературой на русском и английском языке; </w:t>
      </w:r>
    </w:p>
    <w:p w:rsidR="00262C79" w:rsidRPr="00C25C0D" w:rsidRDefault="00262C79" w:rsidP="00262C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собирать информацию при чтении,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, говорении, используя газетно-журнальные материалы, художественную и учебно-страноведческую литературу, ресурсы Интернета для подготовки устных выступлений по страноведческой </w:t>
      </w:r>
      <w:proofErr w:type="gramStart"/>
      <w:r w:rsidRPr="00C25C0D">
        <w:rPr>
          <w:rFonts w:ascii="Times New Roman" w:hAnsi="Times New Roman" w:cs="Times New Roman"/>
          <w:sz w:val="24"/>
          <w:szCs w:val="24"/>
        </w:rPr>
        <w:t>тем</w:t>
      </w:r>
      <w:r w:rsidRPr="00C25C0D">
        <w:rPr>
          <w:rFonts w:ascii="Times New Roman" w:hAnsi="Times New Roman" w:cs="Times New Roman"/>
          <w:sz w:val="24"/>
          <w:szCs w:val="24"/>
        </w:rPr>
        <w:t>а</w:t>
      </w:r>
      <w:r w:rsidRPr="00C25C0D">
        <w:rPr>
          <w:rFonts w:ascii="Times New Roman" w:hAnsi="Times New Roman" w:cs="Times New Roman"/>
          <w:sz w:val="24"/>
          <w:szCs w:val="24"/>
        </w:rPr>
        <w:t>тике</w:t>
      </w:r>
      <w:proofErr w:type="gramEnd"/>
      <w:r w:rsidRPr="00C25C0D">
        <w:rPr>
          <w:rFonts w:ascii="Times New Roman" w:hAnsi="Times New Roman" w:cs="Times New Roman"/>
          <w:sz w:val="24"/>
          <w:szCs w:val="24"/>
        </w:rPr>
        <w:t xml:space="preserve"> как на русском, так и на английском языке; </w:t>
      </w:r>
    </w:p>
    <w:p w:rsidR="00262C79" w:rsidRPr="00C25C0D" w:rsidRDefault="00262C79" w:rsidP="00262C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решать и составлять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культуроведческие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 викторины и кроссворды; </w:t>
      </w:r>
    </w:p>
    <w:p w:rsidR="00262C79" w:rsidRPr="00C25C0D" w:rsidRDefault="00262C79" w:rsidP="00262C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</w:rPr>
        <w:t xml:space="preserve">выполнять </w:t>
      </w:r>
      <w:proofErr w:type="spellStart"/>
      <w:r w:rsidRPr="00C25C0D">
        <w:rPr>
          <w:rFonts w:ascii="Times New Roman" w:hAnsi="Times New Roman" w:cs="Times New Roman"/>
          <w:sz w:val="24"/>
          <w:szCs w:val="24"/>
        </w:rPr>
        <w:t>культуроведческие</w:t>
      </w:r>
      <w:proofErr w:type="spellEnd"/>
      <w:r w:rsidRPr="00C25C0D">
        <w:rPr>
          <w:rFonts w:ascii="Times New Roman" w:hAnsi="Times New Roman" w:cs="Times New Roman"/>
          <w:sz w:val="24"/>
          <w:szCs w:val="24"/>
        </w:rPr>
        <w:t xml:space="preserve"> проекты (в т. ч. с использованием информационных технологий) и участвовать в устных презентациях результатов по ним. </w:t>
      </w:r>
    </w:p>
    <w:p w:rsidR="00262C79" w:rsidRPr="00C25C0D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  <w:u w:val="single"/>
        </w:rPr>
        <w:t>Воспитательные</w:t>
      </w:r>
      <w:r w:rsidRPr="00C25C0D">
        <w:rPr>
          <w:rFonts w:ascii="Times New Roman" w:hAnsi="Times New Roman" w:cs="Times New Roman"/>
          <w:sz w:val="24"/>
          <w:szCs w:val="24"/>
        </w:rPr>
        <w:t>: создание условий для осуществления нравственного воспитания (патриотизма, гуманизма, уважения к другой стране и ее людям) и развития художестве</w:t>
      </w:r>
      <w:r w:rsidRPr="00C25C0D">
        <w:rPr>
          <w:rFonts w:ascii="Times New Roman" w:hAnsi="Times New Roman" w:cs="Times New Roman"/>
          <w:sz w:val="24"/>
          <w:szCs w:val="24"/>
        </w:rPr>
        <w:t>н</w:t>
      </w:r>
      <w:r w:rsidRPr="00C25C0D">
        <w:rPr>
          <w:rFonts w:ascii="Times New Roman" w:hAnsi="Times New Roman" w:cs="Times New Roman"/>
          <w:sz w:val="24"/>
          <w:szCs w:val="24"/>
        </w:rPr>
        <w:t>но-эстетического вкуса.</w:t>
      </w:r>
    </w:p>
    <w:p w:rsidR="00262C79" w:rsidRPr="00C25C0D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25C0D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  <w:r w:rsidRPr="00C25C0D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умения сравнивать, анализировать, си</w:t>
      </w:r>
      <w:r w:rsidRPr="00C25C0D">
        <w:rPr>
          <w:rFonts w:ascii="Times New Roman" w:hAnsi="Times New Roman" w:cs="Times New Roman"/>
          <w:sz w:val="24"/>
          <w:szCs w:val="24"/>
        </w:rPr>
        <w:t>с</w:t>
      </w:r>
      <w:r w:rsidRPr="00C25C0D">
        <w:rPr>
          <w:rFonts w:ascii="Times New Roman" w:hAnsi="Times New Roman" w:cs="Times New Roman"/>
          <w:sz w:val="24"/>
          <w:szCs w:val="24"/>
        </w:rPr>
        <w:t>тематизировать полученные знания; для понимания учащимися значения английского языка в диалоге культур.</w:t>
      </w:r>
    </w:p>
    <w:p w:rsidR="00236D82" w:rsidRPr="005D3284" w:rsidRDefault="00236D82" w:rsidP="00236D82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3284">
        <w:rPr>
          <w:rFonts w:ascii="Times New Roman" w:hAnsi="Times New Roman" w:cs="Times New Roman"/>
          <w:b/>
          <w:i/>
          <w:sz w:val="24"/>
          <w:szCs w:val="24"/>
        </w:rPr>
        <w:t>Таблица тематического распределения количества часов:</w:t>
      </w:r>
    </w:p>
    <w:tbl>
      <w:tblPr>
        <w:tblStyle w:val="a4"/>
        <w:tblW w:w="0" w:type="auto"/>
        <w:jc w:val="center"/>
        <w:tblInd w:w="3227" w:type="dxa"/>
        <w:tblLook w:val="04A0"/>
      </w:tblPr>
      <w:tblGrid>
        <w:gridCol w:w="1087"/>
        <w:gridCol w:w="5257"/>
      </w:tblGrid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нятия</w:t>
            </w:r>
          </w:p>
        </w:tc>
        <w:tc>
          <w:tcPr>
            <w:tcW w:w="5257" w:type="dxa"/>
          </w:tcPr>
          <w:p w:rsidR="00236D82" w:rsidRPr="00D52634" w:rsidRDefault="00236D82" w:rsidP="004E3355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526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257" w:type="dxa"/>
          </w:tcPr>
          <w:p w:rsidR="00236D82" w:rsidRPr="0016789F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Введение в курс «Культура Британии». Осно</w:t>
            </w:r>
            <w:r w:rsidRPr="003B6BE1">
              <w:rPr>
                <w:sz w:val="24"/>
                <w:szCs w:val="24"/>
              </w:rPr>
              <w:t>в</w:t>
            </w:r>
            <w:r w:rsidRPr="003B6BE1">
              <w:rPr>
                <w:sz w:val="24"/>
                <w:szCs w:val="24"/>
              </w:rPr>
              <w:t xml:space="preserve">ные стадии формирования британской культуры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257" w:type="dxa"/>
          </w:tcPr>
          <w:p w:rsidR="00236D82" w:rsidRPr="0016789F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Что включает в себя художественная культура?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Влияние географического положения и истор</w:t>
            </w:r>
            <w:r w:rsidRPr="003B6BE1">
              <w:rPr>
                <w:sz w:val="24"/>
                <w:szCs w:val="24"/>
              </w:rPr>
              <w:t>и</w:t>
            </w:r>
            <w:r w:rsidRPr="003B6BE1">
              <w:rPr>
                <w:sz w:val="24"/>
                <w:szCs w:val="24"/>
              </w:rPr>
              <w:t>ческих фактов на формирование британского национального характера и образ жизни брита</w:t>
            </w:r>
            <w:r w:rsidRPr="003B6BE1">
              <w:rPr>
                <w:sz w:val="24"/>
                <w:szCs w:val="24"/>
              </w:rPr>
              <w:t>н</w:t>
            </w:r>
            <w:r w:rsidRPr="003B6BE1">
              <w:rPr>
                <w:sz w:val="24"/>
                <w:szCs w:val="24"/>
              </w:rPr>
              <w:t>цев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  <w:lang w:val="en-US"/>
              </w:rPr>
            </w:pPr>
            <w:r w:rsidRPr="008F5BD2">
              <w:rPr>
                <w:sz w:val="24"/>
                <w:szCs w:val="24"/>
              </w:rPr>
              <w:t xml:space="preserve">Составление стереотипа британцев. </w:t>
            </w:r>
            <w:r w:rsidRPr="008F5BD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257" w:type="dxa"/>
          </w:tcPr>
          <w:p w:rsidR="0016789F" w:rsidRDefault="0016789F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257" w:type="dxa"/>
          </w:tcPr>
          <w:p w:rsidR="0016789F" w:rsidRDefault="0016789F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257" w:type="dxa"/>
          </w:tcPr>
          <w:p w:rsidR="0016789F" w:rsidRDefault="0016789F">
            <w:r w:rsidRPr="00893469">
              <w:rPr>
                <w:sz w:val="24"/>
                <w:szCs w:val="24"/>
              </w:rPr>
              <w:t>Народные традиции и национальные праздники.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proofErr w:type="spellStart"/>
            <w:r w:rsidRPr="003B6BE1">
              <w:rPr>
                <w:sz w:val="24"/>
                <w:szCs w:val="24"/>
              </w:rPr>
              <w:t>Иниго</w:t>
            </w:r>
            <w:proofErr w:type="spellEnd"/>
            <w:r w:rsidRPr="003B6BE1">
              <w:rPr>
                <w:sz w:val="24"/>
                <w:szCs w:val="24"/>
              </w:rPr>
              <w:t xml:space="preserve"> Джонс и Кристофер </w:t>
            </w:r>
            <w:proofErr w:type="spellStart"/>
            <w:r w:rsidRPr="003B6BE1">
              <w:rPr>
                <w:sz w:val="24"/>
                <w:szCs w:val="24"/>
              </w:rPr>
              <w:t>Рен</w:t>
            </w:r>
            <w:proofErr w:type="spellEnd"/>
            <w:r w:rsidRPr="003B6BE1">
              <w:rPr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Основные памятники архитектуры.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 xml:space="preserve">Достопримечательности Лондона.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Знаменитые художники (Т. Гейнсборо, У. Те</w:t>
            </w:r>
            <w:r w:rsidRPr="003B6BE1">
              <w:rPr>
                <w:sz w:val="24"/>
                <w:szCs w:val="24"/>
              </w:rPr>
              <w:t>р</w:t>
            </w:r>
            <w:r w:rsidRPr="003B6BE1">
              <w:rPr>
                <w:sz w:val="24"/>
                <w:szCs w:val="24"/>
              </w:rPr>
              <w:t>нер)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B6BE1">
              <w:rPr>
                <w:sz w:val="24"/>
                <w:szCs w:val="24"/>
              </w:rPr>
              <w:t>ациональные галереи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  <w:lang w:val="en-US"/>
              </w:rPr>
            </w:pPr>
            <w:r w:rsidRPr="003B6BE1">
              <w:rPr>
                <w:sz w:val="24"/>
                <w:szCs w:val="24"/>
              </w:rPr>
              <w:t>Зарождение театра.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Театр времен Елизаветы.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У. Шекспир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У. Шекспир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Стили музыки и основные музыкальные напра</w:t>
            </w:r>
            <w:r w:rsidRPr="003B6BE1">
              <w:rPr>
                <w:sz w:val="24"/>
                <w:szCs w:val="24"/>
              </w:rPr>
              <w:t>в</w:t>
            </w:r>
            <w:r w:rsidRPr="003B6BE1">
              <w:rPr>
                <w:sz w:val="24"/>
                <w:szCs w:val="24"/>
              </w:rPr>
              <w:lastRenderedPageBreak/>
              <w:t>ления, их характеристика.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Ро</w:t>
            </w:r>
            <w:proofErr w:type="gramStart"/>
            <w:r w:rsidRPr="003B6BE1">
              <w:rPr>
                <w:sz w:val="24"/>
                <w:szCs w:val="24"/>
              </w:rPr>
              <w:t>к-</w:t>
            </w:r>
            <w:proofErr w:type="gramEnd"/>
            <w:r w:rsidRPr="003B6BE1">
              <w:rPr>
                <w:sz w:val="24"/>
                <w:szCs w:val="24"/>
              </w:rPr>
              <w:t xml:space="preserve"> и поп-музыка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История группы «Битлз». «Битлз» в России.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257" w:type="dxa"/>
          </w:tcPr>
          <w:p w:rsidR="0016789F" w:rsidRDefault="0016789F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5257" w:type="dxa"/>
          </w:tcPr>
          <w:p w:rsidR="0016789F" w:rsidRDefault="0016789F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257" w:type="dxa"/>
          </w:tcPr>
          <w:p w:rsidR="0016789F" w:rsidRDefault="0016789F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5257" w:type="dxa"/>
          </w:tcPr>
          <w:p w:rsidR="0016789F" w:rsidRDefault="0016789F">
            <w:r w:rsidRPr="00EE771D">
              <w:rPr>
                <w:sz w:val="24"/>
                <w:szCs w:val="24"/>
              </w:rPr>
              <w:t>Знакомство с наиболее известными британскими писателями.</w:t>
            </w:r>
            <w:r w:rsidRPr="00EE771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5257" w:type="dxa"/>
          </w:tcPr>
          <w:p w:rsidR="0016789F" w:rsidRDefault="0016789F">
            <w:r w:rsidRPr="00C31F7B">
              <w:rPr>
                <w:sz w:val="24"/>
                <w:szCs w:val="24"/>
              </w:rPr>
              <w:t xml:space="preserve">Жизнь в школе и колледже.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5257" w:type="dxa"/>
          </w:tcPr>
          <w:p w:rsidR="0016789F" w:rsidRDefault="0016789F">
            <w:r w:rsidRPr="00C31F7B">
              <w:rPr>
                <w:sz w:val="24"/>
                <w:szCs w:val="24"/>
              </w:rPr>
              <w:t xml:space="preserve">Жизнь в школе и колледже. 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 xml:space="preserve">Правила и наказания для учащихся в России и Британии.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proofErr w:type="spellStart"/>
            <w:r w:rsidRPr="003B6BE1">
              <w:rPr>
                <w:sz w:val="24"/>
                <w:szCs w:val="24"/>
              </w:rPr>
              <w:t>Оксбридж</w:t>
            </w:r>
            <w:proofErr w:type="spellEnd"/>
            <w:r w:rsidRPr="003B6BE1">
              <w:rPr>
                <w:sz w:val="24"/>
                <w:szCs w:val="24"/>
              </w:rPr>
              <w:t>.</w:t>
            </w:r>
          </w:p>
        </w:tc>
      </w:tr>
      <w:tr w:rsidR="00236D82" w:rsidRPr="00D52634" w:rsidTr="0016789F">
        <w:trPr>
          <w:jc w:val="center"/>
        </w:trPr>
        <w:tc>
          <w:tcPr>
            <w:tcW w:w="1087" w:type="dxa"/>
          </w:tcPr>
          <w:p w:rsidR="00236D82" w:rsidRPr="00D52634" w:rsidRDefault="00236D82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5257" w:type="dxa"/>
          </w:tcPr>
          <w:p w:rsidR="00236D82" w:rsidRPr="00D52634" w:rsidRDefault="0016789F" w:rsidP="004E3355">
            <w:pPr>
              <w:rPr>
                <w:sz w:val="24"/>
                <w:szCs w:val="24"/>
              </w:rPr>
            </w:pPr>
            <w:r w:rsidRPr="003B6BE1">
              <w:rPr>
                <w:sz w:val="24"/>
                <w:szCs w:val="24"/>
              </w:rPr>
              <w:t>Социальная, культурная и спортивная жизнь в университетских колледжах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5257" w:type="dxa"/>
          </w:tcPr>
          <w:p w:rsidR="0016789F" w:rsidRDefault="0016789F">
            <w:r w:rsidRPr="003118D7">
              <w:rPr>
                <w:sz w:val="24"/>
                <w:szCs w:val="24"/>
              </w:rPr>
              <w:t>Презентация проектов</w:t>
            </w:r>
            <w:r w:rsidRPr="003118D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6789F" w:rsidRPr="00D52634" w:rsidTr="0016789F">
        <w:trPr>
          <w:jc w:val="center"/>
        </w:trPr>
        <w:tc>
          <w:tcPr>
            <w:tcW w:w="1087" w:type="dxa"/>
          </w:tcPr>
          <w:p w:rsidR="0016789F" w:rsidRPr="00D52634" w:rsidRDefault="0016789F" w:rsidP="004E335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5257" w:type="dxa"/>
          </w:tcPr>
          <w:p w:rsidR="0016789F" w:rsidRDefault="0016789F">
            <w:r w:rsidRPr="003118D7">
              <w:rPr>
                <w:sz w:val="24"/>
                <w:szCs w:val="24"/>
              </w:rPr>
              <w:t>Презентация проектов</w:t>
            </w:r>
            <w:r w:rsidRPr="003118D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62C79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36D82" w:rsidRDefault="00236D82" w:rsidP="00236D8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284">
        <w:rPr>
          <w:rFonts w:ascii="Times New Roman" w:hAnsi="Times New Roman" w:cs="Times New Roman"/>
          <w:b/>
          <w:sz w:val="24"/>
          <w:szCs w:val="24"/>
        </w:rPr>
        <w:t xml:space="preserve">2. Содержание обучения </w:t>
      </w:r>
    </w:p>
    <w:p w:rsidR="00236D82" w:rsidRDefault="00236D82" w:rsidP="00236D82">
      <w:pPr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D346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Предметное содержание речи (темы и разделы)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6BE1" w:rsidRPr="003B6BE1" w:rsidRDefault="003B6BE1" w:rsidP="003B6BE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>Введение в курс «Культура Британии». Основные стадии формирования брита</w:t>
      </w:r>
      <w:r w:rsidRPr="003B6BE1">
        <w:rPr>
          <w:rFonts w:ascii="Times New Roman" w:hAnsi="Times New Roman" w:cs="Times New Roman"/>
          <w:sz w:val="24"/>
          <w:szCs w:val="24"/>
        </w:rPr>
        <w:t>н</w:t>
      </w:r>
      <w:r w:rsidRPr="003B6BE1">
        <w:rPr>
          <w:rFonts w:ascii="Times New Roman" w:hAnsi="Times New Roman" w:cs="Times New Roman"/>
          <w:sz w:val="24"/>
          <w:szCs w:val="24"/>
        </w:rPr>
        <w:t xml:space="preserve">ской культуры </w:t>
      </w:r>
      <w:r>
        <w:rPr>
          <w:rFonts w:ascii="Times New Roman" w:hAnsi="Times New Roman" w:cs="Times New Roman"/>
          <w:sz w:val="24"/>
          <w:szCs w:val="24"/>
        </w:rPr>
        <w:t xml:space="preserve"> (1ч.)</w:t>
      </w:r>
    </w:p>
    <w:p w:rsidR="003B6BE1" w:rsidRPr="003B6BE1" w:rsidRDefault="003B6BE1" w:rsidP="003B6BE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>Что включает в себя художественная культура?</w:t>
      </w:r>
      <w:r w:rsidR="008F5BD2">
        <w:rPr>
          <w:rFonts w:ascii="Times New Roman" w:hAnsi="Times New Roman" w:cs="Times New Roman"/>
          <w:sz w:val="24"/>
          <w:szCs w:val="24"/>
        </w:rPr>
        <w:t xml:space="preserve"> (1 ч)</w:t>
      </w:r>
      <w:r w:rsidRPr="003B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D82" w:rsidRPr="008F5BD2" w:rsidRDefault="003B6BE1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8F5BD2">
        <w:rPr>
          <w:rFonts w:ascii="Times New Roman" w:hAnsi="Times New Roman" w:cs="Times New Roman"/>
          <w:sz w:val="28"/>
          <w:szCs w:val="28"/>
        </w:rPr>
        <w:t xml:space="preserve"> </w:t>
      </w:r>
      <w:r w:rsidR="008F5BD2" w:rsidRPr="003B6BE1">
        <w:rPr>
          <w:rFonts w:ascii="Times New Roman" w:hAnsi="Times New Roman" w:cs="Times New Roman"/>
          <w:sz w:val="24"/>
          <w:szCs w:val="24"/>
        </w:rPr>
        <w:t>Влияние географического положения и исторических фактов на формирование британского национального характера и образ жизни британцев</w:t>
      </w:r>
      <w:r w:rsidR="008F5BD2" w:rsidRPr="008F5BD2">
        <w:rPr>
          <w:rFonts w:ascii="Times New Roman" w:hAnsi="Times New Roman" w:cs="Times New Roman"/>
          <w:sz w:val="24"/>
          <w:szCs w:val="24"/>
        </w:rPr>
        <w:t xml:space="preserve"> </w:t>
      </w:r>
      <w:r w:rsidR="00236D82" w:rsidRPr="008F5BD2">
        <w:rPr>
          <w:rFonts w:ascii="Times New Roman" w:hAnsi="Times New Roman" w:cs="Times New Roman"/>
          <w:sz w:val="24"/>
          <w:szCs w:val="24"/>
        </w:rPr>
        <w:t>(1 ч.)</w:t>
      </w:r>
    </w:p>
    <w:p w:rsidR="00236D82" w:rsidRPr="008F5BD2" w:rsidRDefault="008F5BD2" w:rsidP="008F5BD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BD2">
        <w:rPr>
          <w:rFonts w:ascii="Times New Roman" w:hAnsi="Times New Roman" w:cs="Times New Roman"/>
          <w:sz w:val="24"/>
          <w:szCs w:val="24"/>
        </w:rPr>
        <w:t xml:space="preserve">Составление стереотипа британцев. </w:t>
      </w:r>
      <w:r w:rsidR="00236D82" w:rsidRPr="008F5BD2">
        <w:rPr>
          <w:rFonts w:ascii="Times New Roman" w:hAnsi="Times New Roman" w:cs="Times New Roman"/>
          <w:color w:val="000000"/>
          <w:sz w:val="24"/>
          <w:szCs w:val="24"/>
        </w:rPr>
        <w:t xml:space="preserve"> 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Народные традиции и национальные праздники. </w:t>
      </w:r>
      <w:r>
        <w:rPr>
          <w:rFonts w:ascii="Times New Roman" w:hAnsi="Times New Roman" w:cs="Times New Roman"/>
          <w:color w:val="000000"/>
          <w:sz w:val="24"/>
          <w:szCs w:val="24"/>
        </w:rPr>
        <w:t>(3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B6BE1">
        <w:rPr>
          <w:rFonts w:ascii="Times New Roman" w:hAnsi="Times New Roman" w:cs="Times New Roman"/>
          <w:sz w:val="24"/>
          <w:szCs w:val="24"/>
        </w:rPr>
        <w:t>Иниго</w:t>
      </w:r>
      <w:proofErr w:type="spellEnd"/>
      <w:r w:rsidRPr="003B6BE1">
        <w:rPr>
          <w:rFonts w:ascii="Times New Roman" w:hAnsi="Times New Roman" w:cs="Times New Roman"/>
          <w:sz w:val="24"/>
          <w:szCs w:val="24"/>
        </w:rPr>
        <w:t xml:space="preserve"> Джонс и Кристофер </w:t>
      </w:r>
      <w:proofErr w:type="spellStart"/>
      <w:r w:rsidRPr="003B6BE1">
        <w:rPr>
          <w:rFonts w:ascii="Times New Roman" w:hAnsi="Times New Roman" w:cs="Times New Roman"/>
          <w:sz w:val="24"/>
          <w:szCs w:val="24"/>
        </w:rPr>
        <w:t>Рен</w:t>
      </w:r>
      <w:proofErr w:type="spellEnd"/>
      <w:r w:rsidRPr="003B6BE1">
        <w:rPr>
          <w:rFonts w:ascii="Times New Roman" w:hAnsi="Times New Roman" w:cs="Times New Roman"/>
          <w:sz w:val="24"/>
          <w:szCs w:val="24"/>
        </w:rPr>
        <w:t xml:space="preserve">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Основные памятники архитектуры.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Достопримечательности Лондона.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Знаменитые художники (Т. Гейнсборо, У. Тернер)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3B6BE1">
        <w:rPr>
          <w:rFonts w:ascii="Times New Roman" w:hAnsi="Times New Roman" w:cs="Times New Roman"/>
          <w:sz w:val="24"/>
          <w:szCs w:val="24"/>
        </w:rPr>
        <w:t xml:space="preserve">ациональные галереи.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1 ч.)</w:t>
      </w:r>
      <w:proofErr w:type="gramEnd"/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Зарождение театра.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Театр времен Елизаветы.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У. Шекспир. </w:t>
      </w:r>
      <w:r w:rsidR="0016789F">
        <w:rPr>
          <w:rFonts w:ascii="Times New Roman" w:hAnsi="Times New Roman" w:cs="Times New Roman"/>
          <w:color w:val="000000"/>
          <w:sz w:val="24"/>
          <w:szCs w:val="24"/>
        </w:rPr>
        <w:t>(2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Стили музыки и основные музыкальные направления, их характеристика.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>Ро</w:t>
      </w:r>
      <w:proofErr w:type="gramStart"/>
      <w:r w:rsidRPr="003B6BE1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3B6BE1">
        <w:rPr>
          <w:rFonts w:ascii="Times New Roman" w:hAnsi="Times New Roman" w:cs="Times New Roman"/>
          <w:sz w:val="24"/>
          <w:szCs w:val="24"/>
        </w:rPr>
        <w:t xml:space="preserve"> и поп-музыка.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8F5BD2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>История группы «Битлз». «Битлз» в России.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>Знакомство с наиболее известными британскими писателями.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(4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Жизнь в школе и колледже. </w:t>
      </w:r>
      <w:r w:rsidR="00BF2F11">
        <w:rPr>
          <w:rFonts w:ascii="Times New Roman" w:hAnsi="Times New Roman" w:cs="Times New Roman"/>
          <w:color w:val="000000"/>
          <w:sz w:val="24"/>
          <w:szCs w:val="24"/>
        </w:rPr>
        <w:t>(2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t xml:space="preserve">Правила и наказания для учащихся в России и Британии.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(1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B6BE1">
        <w:rPr>
          <w:rFonts w:ascii="Times New Roman" w:hAnsi="Times New Roman" w:cs="Times New Roman"/>
          <w:sz w:val="24"/>
          <w:szCs w:val="24"/>
        </w:rPr>
        <w:t>Оксбридж</w:t>
      </w:r>
      <w:proofErr w:type="spellEnd"/>
      <w:r w:rsidRPr="003B6BE1">
        <w:rPr>
          <w:rFonts w:ascii="Times New Roman" w:hAnsi="Times New Roman" w:cs="Times New Roman"/>
          <w:sz w:val="24"/>
          <w:szCs w:val="24"/>
        </w:rPr>
        <w:t xml:space="preserve">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B6BE1">
        <w:rPr>
          <w:rFonts w:ascii="Times New Roman" w:hAnsi="Times New Roman" w:cs="Times New Roman"/>
          <w:sz w:val="24"/>
          <w:szCs w:val="24"/>
        </w:rPr>
        <w:lastRenderedPageBreak/>
        <w:t xml:space="preserve">Социальная, культурная и спортивная жизнь в университетских колледжах. 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>(1 ч.)</w:t>
      </w:r>
    </w:p>
    <w:p w:rsidR="00236D82" w:rsidRDefault="00405A9A" w:rsidP="00236D82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405A9A">
        <w:rPr>
          <w:rFonts w:ascii="Times New Roman" w:hAnsi="Times New Roman" w:cs="Times New Roman"/>
          <w:sz w:val="24"/>
          <w:szCs w:val="24"/>
        </w:rPr>
        <w:t>Презентация проектов</w:t>
      </w:r>
      <w:r w:rsidR="0016789F">
        <w:rPr>
          <w:rFonts w:ascii="Times New Roman" w:hAnsi="Times New Roman" w:cs="Times New Roman"/>
          <w:color w:val="000000"/>
          <w:sz w:val="24"/>
          <w:szCs w:val="24"/>
        </w:rPr>
        <w:t xml:space="preserve"> (2</w:t>
      </w:r>
      <w:r w:rsidR="00236D82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236D82" w:rsidRPr="002D346C" w:rsidRDefault="00236D82" w:rsidP="00236D82">
      <w:pPr>
        <w:rPr>
          <w:rFonts w:ascii="Times New Roman" w:hAnsi="Times New Roman" w:cs="Times New Roman"/>
          <w:sz w:val="24"/>
          <w:szCs w:val="24"/>
        </w:rPr>
      </w:pPr>
      <w:r w:rsidRPr="002D346C"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 w:rsidRPr="002D346C">
        <w:rPr>
          <w:rFonts w:ascii="Times New Roman" w:hAnsi="Times New Roman" w:cs="Times New Roman"/>
          <w:sz w:val="24"/>
          <w:szCs w:val="24"/>
        </w:rPr>
        <w:t>:</w:t>
      </w:r>
    </w:p>
    <w:p w:rsidR="00236D82" w:rsidRPr="002D346C" w:rsidRDefault="00236D82" w:rsidP="00236D8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346C">
        <w:rPr>
          <w:rFonts w:ascii="Times New Roman" w:hAnsi="Times New Roman" w:cs="Times New Roman"/>
          <w:sz w:val="24"/>
          <w:szCs w:val="24"/>
        </w:rPr>
        <w:t>расширение лексического запаса учащихся;</w:t>
      </w:r>
    </w:p>
    <w:p w:rsidR="00236D82" w:rsidRPr="002D346C" w:rsidRDefault="00236D82" w:rsidP="00236D8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346C">
        <w:rPr>
          <w:rFonts w:ascii="Times New Roman" w:hAnsi="Times New Roman" w:cs="Times New Roman"/>
          <w:sz w:val="24"/>
          <w:szCs w:val="24"/>
        </w:rPr>
        <w:t>повышения уровня практического владения ИЯ.</w:t>
      </w:r>
    </w:p>
    <w:p w:rsidR="00262C79" w:rsidRPr="00262C79" w:rsidRDefault="00262C79" w:rsidP="00262C7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62C79" w:rsidRPr="00262C79" w:rsidRDefault="00262C79" w:rsidP="00262C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19A" w:rsidRPr="00C62043" w:rsidRDefault="0024719A" w:rsidP="00ED108A">
      <w:pPr>
        <w:pStyle w:val="a3"/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043">
        <w:rPr>
          <w:rFonts w:ascii="Times New Roman" w:hAnsi="Times New Roman" w:cs="Times New Roman"/>
          <w:b/>
          <w:sz w:val="24"/>
          <w:szCs w:val="24"/>
        </w:rPr>
        <w:t>Список рекомендуемой учебно-методической литературы</w:t>
      </w:r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2043">
        <w:rPr>
          <w:rFonts w:ascii="Times New Roman" w:hAnsi="Times New Roman" w:cs="Times New Roman"/>
          <w:sz w:val="24"/>
          <w:szCs w:val="24"/>
        </w:rPr>
        <w:t>Голицынский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Ю. Б.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World-famous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stories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>» («Всемирно-известные истории» И</w:t>
      </w:r>
      <w:r w:rsidRPr="00C62043">
        <w:rPr>
          <w:rFonts w:ascii="Times New Roman" w:hAnsi="Times New Roman" w:cs="Times New Roman"/>
          <w:sz w:val="24"/>
          <w:szCs w:val="24"/>
        </w:rPr>
        <w:t>з</w:t>
      </w:r>
      <w:r w:rsidRPr="00C62043">
        <w:rPr>
          <w:rFonts w:ascii="Times New Roman" w:hAnsi="Times New Roman" w:cs="Times New Roman"/>
          <w:sz w:val="24"/>
          <w:szCs w:val="24"/>
        </w:rPr>
        <w:t>бранные произведения английской и американской литературы) «Лист»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», Москва. 1996 год. </w:t>
      </w:r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2043">
        <w:rPr>
          <w:rFonts w:ascii="Times New Roman" w:hAnsi="Times New Roman" w:cs="Times New Roman"/>
          <w:sz w:val="24"/>
          <w:szCs w:val="24"/>
        </w:rPr>
        <w:t>Голицынский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Ю. Б.«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heroes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>» («Любимые герои» Избранные страницы английской и американской литературы) «Лист»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», Москва. 1996 год. </w:t>
      </w:r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2043">
        <w:rPr>
          <w:rFonts w:ascii="Times New Roman" w:hAnsi="Times New Roman" w:cs="Times New Roman"/>
          <w:sz w:val="24"/>
          <w:szCs w:val="24"/>
        </w:rPr>
        <w:t>Колодяжная А.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Brjtain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>» («Познакомьтесь:</w:t>
      </w:r>
      <w:proofErr w:type="gram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2043">
        <w:rPr>
          <w:rFonts w:ascii="Times New Roman" w:hAnsi="Times New Roman" w:cs="Times New Roman"/>
          <w:sz w:val="24"/>
          <w:szCs w:val="24"/>
        </w:rPr>
        <w:t xml:space="preserve">Британия») Айрис-пресс,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Ролф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, Москва, 2001 год. </w:t>
      </w:r>
      <w:proofErr w:type="gramEnd"/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043">
        <w:rPr>
          <w:rFonts w:ascii="Times New Roman" w:hAnsi="Times New Roman" w:cs="Times New Roman"/>
          <w:sz w:val="24"/>
          <w:szCs w:val="24"/>
        </w:rPr>
        <w:t>Материалы журналов «Иностранные языки в школе».</w:t>
      </w:r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2043">
        <w:rPr>
          <w:rFonts w:ascii="Times New Roman" w:hAnsi="Times New Roman" w:cs="Times New Roman"/>
          <w:sz w:val="24"/>
          <w:szCs w:val="24"/>
        </w:rPr>
        <w:t xml:space="preserve">Ощепкова В. В.,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Шустилова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И. И.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Britain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brief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» («О Британии вкратце» Лист, Москва, 1997 год. </w:t>
      </w:r>
      <w:proofErr w:type="gramEnd"/>
    </w:p>
    <w:p w:rsidR="00262C79" w:rsidRPr="00C62043" w:rsidRDefault="00262C79" w:rsidP="00262C79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2043">
        <w:rPr>
          <w:rFonts w:ascii="Times New Roman" w:hAnsi="Times New Roman" w:cs="Times New Roman"/>
          <w:sz w:val="24"/>
          <w:szCs w:val="24"/>
        </w:rPr>
        <w:t>Сатинова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В. Ф. «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Britain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British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» («Читаем и говорим о Британии и британцах») Минск, </w:t>
      </w:r>
      <w:proofErr w:type="spellStart"/>
      <w:r w:rsidRPr="00C62043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C62043">
        <w:rPr>
          <w:rFonts w:ascii="Times New Roman" w:hAnsi="Times New Roman" w:cs="Times New Roman"/>
          <w:sz w:val="24"/>
          <w:szCs w:val="24"/>
        </w:rPr>
        <w:t xml:space="preserve"> школа, 1998 год. </w:t>
      </w:r>
    </w:p>
    <w:p w:rsidR="0024719A" w:rsidRPr="00236D82" w:rsidRDefault="0024719A" w:rsidP="00236D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719A" w:rsidRDefault="0024719A" w:rsidP="00C25C0D">
      <w:pPr>
        <w:rPr>
          <w:rFonts w:ascii="Times New Roman" w:hAnsi="Times New Roman" w:cs="Times New Roman"/>
          <w:sz w:val="24"/>
          <w:szCs w:val="24"/>
        </w:rPr>
      </w:pPr>
      <w:r w:rsidRPr="005D3284">
        <w:tab/>
      </w:r>
    </w:p>
    <w:p w:rsidR="0024719A" w:rsidRPr="005D3284" w:rsidRDefault="0024719A" w:rsidP="002471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719A" w:rsidRPr="005D3284" w:rsidRDefault="0024719A" w:rsidP="0024719A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719A" w:rsidRPr="00C62043" w:rsidRDefault="0024719A" w:rsidP="00C6204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D3284">
        <w:rPr>
          <w:rFonts w:ascii="Times New Roman" w:hAnsi="Times New Roman" w:cs="Times New Roman"/>
          <w:b/>
          <w:sz w:val="24"/>
          <w:szCs w:val="24"/>
        </w:rPr>
        <w:tab/>
      </w:r>
    </w:p>
    <w:sectPr w:rsidR="0024719A" w:rsidRPr="00C62043" w:rsidSect="00EB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20A11"/>
    <w:multiLevelType w:val="hybridMultilevel"/>
    <w:tmpl w:val="F13C2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62C7C"/>
    <w:multiLevelType w:val="hybridMultilevel"/>
    <w:tmpl w:val="A50AE1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97AA9"/>
    <w:multiLevelType w:val="hybridMultilevel"/>
    <w:tmpl w:val="DD1AC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719AF"/>
    <w:multiLevelType w:val="hybridMultilevel"/>
    <w:tmpl w:val="01CE9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34DE7"/>
    <w:multiLevelType w:val="hybridMultilevel"/>
    <w:tmpl w:val="D688A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755CB"/>
    <w:multiLevelType w:val="hybridMultilevel"/>
    <w:tmpl w:val="B61E26F0"/>
    <w:lvl w:ilvl="0" w:tplc="C59A30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796272"/>
    <w:multiLevelType w:val="hybridMultilevel"/>
    <w:tmpl w:val="B54E0C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25B31"/>
    <w:multiLevelType w:val="hybridMultilevel"/>
    <w:tmpl w:val="E1C2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565A7"/>
    <w:multiLevelType w:val="hybridMultilevel"/>
    <w:tmpl w:val="1B12C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7E2F84"/>
    <w:multiLevelType w:val="hybridMultilevel"/>
    <w:tmpl w:val="3D08B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80A5E"/>
    <w:multiLevelType w:val="hybridMultilevel"/>
    <w:tmpl w:val="D69E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27BCA"/>
    <w:multiLevelType w:val="hybridMultilevel"/>
    <w:tmpl w:val="6D503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6"/>
  </w:num>
  <w:num w:numId="5">
    <w:abstractNumId w:val="2"/>
  </w:num>
  <w:num w:numId="6">
    <w:abstractNumId w:val="10"/>
  </w:num>
  <w:num w:numId="7">
    <w:abstractNumId w:val="9"/>
  </w:num>
  <w:num w:numId="8">
    <w:abstractNumId w:val="4"/>
  </w:num>
  <w:num w:numId="9">
    <w:abstractNumId w:val="8"/>
  </w:num>
  <w:num w:numId="10">
    <w:abstractNumId w:val="0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>
    <w:useFELayout/>
  </w:compat>
  <w:rsids>
    <w:rsidRoot w:val="00262C79"/>
    <w:rsid w:val="00067EFC"/>
    <w:rsid w:val="000D793D"/>
    <w:rsid w:val="0016789F"/>
    <w:rsid w:val="001E47F3"/>
    <w:rsid w:val="00236D82"/>
    <w:rsid w:val="0024719A"/>
    <w:rsid w:val="00262C79"/>
    <w:rsid w:val="003B6BE1"/>
    <w:rsid w:val="00405A9A"/>
    <w:rsid w:val="00550CAC"/>
    <w:rsid w:val="005F0B20"/>
    <w:rsid w:val="008F5BD2"/>
    <w:rsid w:val="00951063"/>
    <w:rsid w:val="00A6222A"/>
    <w:rsid w:val="00B10BCE"/>
    <w:rsid w:val="00BB3D41"/>
    <w:rsid w:val="00BF2F11"/>
    <w:rsid w:val="00C25C0D"/>
    <w:rsid w:val="00C345C3"/>
    <w:rsid w:val="00C62043"/>
    <w:rsid w:val="00D30FF9"/>
    <w:rsid w:val="00D76EB1"/>
    <w:rsid w:val="00EB51F0"/>
    <w:rsid w:val="00ED108A"/>
    <w:rsid w:val="00F4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C79"/>
    <w:pPr>
      <w:ind w:left="720"/>
      <w:contextualSpacing/>
    </w:pPr>
  </w:style>
  <w:style w:type="table" w:styleId="a4">
    <w:name w:val="Table Grid"/>
    <w:basedOn w:val="a1"/>
    <w:rsid w:val="00247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2471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20</cp:revision>
  <dcterms:created xsi:type="dcterms:W3CDTF">2012-02-18T16:00:00Z</dcterms:created>
  <dcterms:modified xsi:type="dcterms:W3CDTF">2012-02-24T14:51:00Z</dcterms:modified>
</cp:coreProperties>
</file>